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firstLine="1280" w:firstLineChars="400"/>
        <w:rPr>
          <w:rFonts w:hint="eastAsia" w:eastAsiaTheme="minorEastAsia"/>
          <w:bCs/>
          <w:sz w:val="32"/>
          <w:szCs w:val="32"/>
          <w:lang w:val="en-US" w:eastAsia="zh-CN"/>
        </w:rPr>
      </w:pPr>
      <w:r>
        <w:rPr>
          <w:bCs/>
          <w:sz w:val="32"/>
          <w:szCs w:val="32"/>
        </w:rPr>
        <w:t>项目名称：</w:t>
      </w:r>
      <w:r>
        <w:rPr>
          <w:rFonts w:hint="eastAsia"/>
          <w:bCs/>
          <w:sz w:val="32"/>
          <w:szCs w:val="32"/>
          <w:lang w:eastAsia="zh-CN"/>
        </w:rPr>
        <w:t>黄石市妇幼保健院西门子16排CT故障维修项目</w:t>
      </w:r>
    </w:p>
    <w:p>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二四年七月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6"/>
        <w:jc w:val="both"/>
        <w:rPr>
          <w:rFonts w:hint="eastAsia" w:ascii="宋体" w:hAnsi="宋体" w:eastAsia="宋体" w:cs="宋体"/>
          <w:sz w:val="28"/>
          <w:szCs w:val="28"/>
          <w:lang w:val="en-US" w:eastAsia="zh-CN"/>
        </w:rPr>
      </w:pPr>
    </w:p>
    <w:p>
      <w:pPr>
        <w:pStyle w:val="6"/>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黄石市妇幼保健院就西门子16排CT故障维修项目采用竞争性谈判的方式招标采购，欢迎有符合条件的供应商前来投标。</w:t>
      </w:r>
    </w:p>
    <w:p>
      <w:pPr>
        <w:pStyle w:val="6"/>
        <w:rPr>
          <w:rFonts w:hint="eastAsia" w:ascii="宋体" w:hAnsi="宋体" w:eastAsia="宋体" w:cs="宋体"/>
          <w:sz w:val="28"/>
          <w:szCs w:val="28"/>
          <w:lang w:val="en-US" w:eastAsia="zh-CN"/>
        </w:rPr>
      </w:pPr>
    </w:p>
    <w:p>
      <w:pPr>
        <w:pStyle w:val="6"/>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1、项目名称：黄石市妇幼保健院西门子16排CT故障维修项目</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2、项目拦标价：3.5万元（报价超过预算视为无效投标）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二、供应商资格条件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1、供应商必须是在中华人民共和国境内注册的法人机构，提供营业执照副本复印件加盖公章；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须提供“信用中国”网站(www.creditchina.gov.cn)失信被执行人、重大税收违法案件当事人名单、政府采购严重违法失信行为记录名单和“中国政府采购”网站（www.ccgp.gov.cn）政府采购严重违法失信行为记录名单中的查询截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3、本项目不接受联合体投标。</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w:t>
      </w:r>
      <w:r>
        <w:rPr>
          <w:rFonts w:hint="eastAsia" w:ascii="宋体" w:hAnsi="宋体" w:eastAsia="宋体" w:cs="宋体"/>
          <w:kern w:val="2"/>
          <w:sz w:val="28"/>
          <w:szCs w:val="28"/>
          <w:lang w:val="en-US" w:eastAsia="zh-CN" w:bidi="ar-SA"/>
        </w:rPr>
        <w:t>携带</w:t>
      </w:r>
      <w:r>
        <w:rPr>
          <w:rFonts w:hint="eastAsia" w:ascii="宋体" w:hAnsi="宋体" w:eastAsia="宋体" w:cs="宋体"/>
          <w:sz w:val="28"/>
          <w:szCs w:val="28"/>
          <w:lang w:val="en-US" w:eastAsia="zh-CN"/>
        </w:rPr>
        <w:t>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四、报名时间：2024年7月15日-2024年7月18日（上午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五、标书递交截止时间及开标时间：2024年7月19日上午8：30；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2024年7月15日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4"/>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4"/>
        <w:rPr>
          <w:rFonts w:hint="default" w:ascii="宋体" w:hAnsi="宋体" w:eastAsia="宋体" w:cs="宋体"/>
          <w:sz w:val="28"/>
          <w:szCs w:val="28"/>
          <w:lang w:val="en-US" w:eastAsia="zh-CN"/>
        </w:rPr>
      </w:pPr>
    </w:p>
    <w:p>
      <w:pPr>
        <w:rPr>
          <w:rFonts w:hint="default" w:ascii="宋体" w:hAnsi="宋体" w:eastAsia="宋体" w:cs="宋体"/>
          <w:sz w:val="28"/>
          <w:szCs w:val="28"/>
          <w:lang w:val="en-US" w:eastAsia="zh-CN"/>
        </w:rPr>
      </w:pPr>
    </w:p>
    <w:p>
      <w:pPr>
        <w:pStyle w:val="4"/>
        <w:rPr>
          <w:rFonts w:hint="default" w:ascii="宋体" w:hAnsi="宋体" w:eastAsia="宋体" w:cs="宋体"/>
          <w:sz w:val="28"/>
          <w:szCs w:val="28"/>
          <w:lang w:val="en-US" w:eastAsia="zh-CN"/>
        </w:rPr>
      </w:pPr>
    </w:p>
    <w:p>
      <w:pPr>
        <w:rPr>
          <w:rFonts w:hint="default"/>
          <w:lang w:val="en-US" w:eastAsia="zh-CN"/>
        </w:rPr>
      </w:pPr>
    </w:p>
    <w:p>
      <w:pPr>
        <w:rPr>
          <w:rFonts w:hint="eastAsia"/>
          <w:lang w:val="en-US" w:eastAsia="zh-CN"/>
        </w:rPr>
      </w:pPr>
    </w:p>
    <w:p>
      <w:pPr>
        <w:pStyle w:val="4"/>
        <w:rPr>
          <w:rFonts w:hint="eastAsia"/>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ind w:firstLine="3080" w:firstLineChars="1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2.投标文件1正1副，共计1份，设备类项目内附设备详细参数及彩页并用非透明文件袋密封，在封签处加盖公章，并标明项目名称、供应商单位名称、联系方式。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both"/>
        <w:rPr>
          <w:rFonts w:hint="eastAsia" w:ascii="宋体" w:hAnsi="宋体" w:eastAsia="宋体" w:cs="宋体"/>
          <w:sz w:val="28"/>
          <w:szCs w:val="28"/>
          <w:lang w:val="en-US" w:eastAsia="zh-CN"/>
        </w:rPr>
      </w:pPr>
    </w:p>
    <w:p>
      <w:pPr>
        <w:pStyle w:val="4"/>
        <w:widowControl w:val="0"/>
        <w:numPr>
          <w:ilvl w:val="0"/>
          <w:numId w:val="0"/>
        </w:numPr>
        <w:spacing w:after="120"/>
        <w:jc w:val="both"/>
        <w:rPr>
          <w:rFonts w:hint="default"/>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宋体" w:hAnsi="宋体" w:eastAsia="宋体" w:cs="宋体"/>
          <w:sz w:val="28"/>
          <w:szCs w:val="28"/>
          <w:lang w:val="en-US" w:eastAsia="zh-CN"/>
        </w:rPr>
      </w:pPr>
    </w:p>
    <w:p>
      <w:pPr>
        <w:ind w:firstLine="3080" w:firstLineChars="1100"/>
        <w:jc w:val="both"/>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第三部分  招标需求</w:t>
      </w:r>
    </w:p>
    <w:p>
      <w:pPr>
        <w:rPr>
          <w:rFonts w:hint="eastAsia"/>
          <w:b/>
          <w:bCs/>
          <w:sz w:val="36"/>
          <w:szCs w:val="36"/>
          <w:lang w:val="en-US" w:eastAsia="zh-CN"/>
        </w:rPr>
      </w:pP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1、设备型号:SOMATOM Emotion；</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设备开机启动市机架无法移动，发送旋转指令机架不动作，指示面板出现报错码，请人现场检测后判断是控制机架启动的控制板故障，需要更换470计算机控制板，要求新的配件属于全新配件更换完成后，确保CT能正常运行工作；</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3、质保期不少于半年；</w:t>
      </w:r>
    </w:p>
    <w:p>
      <w:pPr>
        <w:ind w:firstLine="2168" w:firstLineChars="600"/>
        <w:jc w:val="both"/>
        <w:rPr>
          <w:rFonts w:hint="eastAsia"/>
          <w:b/>
          <w:bCs/>
          <w:sz w:val="36"/>
          <w:szCs w:val="36"/>
          <w:lang w:val="en-US" w:eastAsia="zh-CN"/>
        </w:rPr>
      </w:pPr>
    </w:p>
    <w:p>
      <w:pPr>
        <w:ind w:firstLine="2168" w:firstLineChars="600"/>
        <w:jc w:val="both"/>
        <w:rPr>
          <w:rFonts w:hint="eastAsia"/>
          <w:b/>
          <w:bCs/>
          <w:sz w:val="36"/>
          <w:szCs w:val="36"/>
          <w:lang w:val="en-US" w:eastAsia="zh-CN"/>
        </w:rPr>
      </w:pPr>
    </w:p>
    <w:p>
      <w:pPr>
        <w:rPr>
          <w:rFonts w:hint="eastAsia"/>
          <w:b/>
          <w:bCs/>
          <w:sz w:val="36"/>
          <w:szCs w:val="36"/>
          <w:lang w:val="en-US" w:eastAsia="zh-CN"/>
        </w:rPr>
      </w:pPr>
    </w:p>
    <w:p>
      <w:pPr>
        <w:pStyle w:val="4"/>
        <w:rPr>
          <w:rFonts w:hint="eastAsia"/>
          <w:b/>
          <w:bCs/>
          <w:sz w:val="36"/>
          <w:szCs w:val="36"/>
          <w:lang w:val="en-US" w:eastAsia="zh-CN"/>
        </w:rPr>
      </w:pPr>
    </w:p>
    <w:p>
      <w:pPr>
        <w:rPr>
          <w:rFonts w:hint="eastAsia"/>
          <w:b/>
          <w:bCs/>
          <w:sz w:val="36"/>
          <w:szCs w:val="36"/>
          <w:lang w:val="en-US" w:eastAsia="zh-CN"/>
        </w:rPr>
      </w:pPr>
    </w:p>
    <w:p>
      <w:pPr>
        <w:pStyle w:val="4"/>
        <w:rPr>
          <w:rFonts w:hint="eastAsia"/>
          <w:b/>
          <w:bCs/>
          <w:sz w:val="36"/>
          <w:szCs w:val="36"/>
          <w:lang w:val="en-US" w:eastAsia="zh-CN"/>
        </w:rPr>
      </w:pPr>
    </w:p>
    <w:p>
      <w:pPr>
        <w:pStyle w:val="4"/>
        <w:rPr>
          <w:rFonts w:hint="eastAsia"/>
          <w:b/>
          <w:bCs/>
          <w:sz w:val="36"/>
          <w:szCs w:val="36"/>
          <w:lang w:val="en-US" w:eastAsia="zh-CN"/>
        </w:rPr>
      </w:pPr>
    </w:p>
    <w:p>
      <w:pPr>
        <w:rPr>
          <w:rFonts w:hint="eastAsia"/>
          <w:b/>
          <w:bCs/>
          <w:sz w:val="36"/>
          <w:szCs w:val="36"/>
          <w:lang w:val="en-US" w:eastAsia="zh-CN"/>
        </w:rPr>
      </w:pPr>
    </w:p>
    <w:p>
      <w:pPr>
        <w:pStyle w:val="2"/>
        <w:rPr>
          <w:rFonts w:hint="eastAsia"/>
          <w:b/>
          <w:bCs/>
          <w:sz w:val="36"/>
          <w:szCs w:val="36"/>
          <w:lang w:val="en-US" w:eastAsia="zh-CN"/>
        </w:rPr>
      </w:pPr>
    </w:p>
    <w:p>
      <w:pPr>
        <w:rPr>
          <w:rFonts w:hint="eastAsia"/>
          <w:b/>
          <w:bCs/>
          <w:sz w:val="36"/>
          <w:szCs w:val="36"/>
          <w:lang w:val="en-US" w:eastAsia="zh-CN"/>
        </w:rPr>
      </w:pPr>
    </w:p>
    <w:p>
      <w:pPr>
        <w:jc w:val="both"/>
        <w:rPr>
          <w:rFonts w:hint="eastAsia"/>
          <w:b/>
          <w:bCs/>
          <w:sz w:val="36"/>
          <w:szCs w:val="36"/>
          <w:lang w:val="en-US" w:eastAsia="zh-CN"/>
        </w:rPr>
      </w:pPr>
    </w:p>
    <w:p>
      <w:pPr>
        <w:pStyle w:val="2"/>
        <w:rPr>
          <w:rFonts w:hint="eastAsia"/>
          <w:lang w:val="en-US" w:eastAsia="zh-CN"/>
        </w:rPr>
      </w:pPr>
    </w:p>
    <w:p>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3"/>
        <w:tabs>
          <w:tab w:val="left" w:pos="1260"/>
        </w:tabs>
        <w:spacing w:line="360" w:lineRule="auto"/>
        <w:jc w:val="center"/>
        <w:rPr>
          <w:rFonts w:ascii="Times New Roman" w:hAnsi="Times New Roman"/>
          <w:b/>
          <w:bCs/>
          <w:spacing w:val="100"/>
          <w:w w:val="110"/>
          <w:sz w:val="36"/>
          <w:szCs w:val="36"/>
        </w:rPr>
      </w:pPr>
    </w:p>
    <w:p>
      <w:pPr>
        <w:pStyle w:val="13"/>
        <w:tabs>
          <w:tab w:val="left" w:pos="1260"/>
        </w:tabs>
        <w:spacing w:line="360" w:lineRule="auto"/>
        <w:jc w:val="center"/>
        <w:rPr>
          <w:rFonts w:ascii="Times New Roman" w:hAnsi="Times New Roman"/>
          <w:bCs/>
          <w:spacing w:val="100"/>
          <w:w w:val="110"/>
          <w:sz w:val="36"/>
          <w:szCs w:val="36"/>
        </w:rPr>
      </w:pPr>
    </w:p>
    <w:p>
      <w:pPr>
        <w:pStyle w:val="13"/>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3"/>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3"/>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3"/>
        <w:spacing w:line="360" w:lineRule="auto"/>
        <w:jc w:val="center"/>
        <w:rPr>
          <w:rFonts w:ascii="Times New Roman" w:hAnsi="Times New Roman"/>
          <w:sz w:val="44"/>
        </w:rPr>
      </w:pPr>
    </w:p>
    <w:p>
      <w:pPr>
        <w:pStyle w:val="13"/>
        <w:spacing w:line="360" w:lineRule="auto"/>
        <w:jc w:val="center"/>
        <w:rPr>
          <w:rFonts w:ascii="Times New Roman" w:hAnsi="Times New Roman"/>
          <w:sz w:val="44"/>
        </w:rPr>
      </w:pPr>
    </w:p>
    <w:p>
      <w:pPr>
        <w:pStyle w:val="13"/>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3"/>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3"/>
        <w:spacing w:line="360" w:lineRule="auto"/>
        <w:ind w:firstLine="1320" w:firstLineChars="300"/>
        <w:rPr>
          <w:rFonts w:ascii="Times New Roman" w:hAnsi="Times New Roman"/>
          <w:sz w:val="44"/>
        </w:rPr>
      </w:pPr>
    </w:p>
    <w:p>
      <w:pPr>
        <w:pStyle w:val="13"/>
        <w:spacing w:line="360" w:lineRule="auto"/>
        <w:rPr>
          <w:rFonts w:ascii="Times New Roman" w:hAnsi="Times New Roman"/>
          <w:sz w:val="44"/>
        </w:rPr>
      </w:pPr>
    </w:p>
    <w:p>
      <w:pPr>
        <w:pStyle w:val="13"/>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3"/>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3"/>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w:t>
      </w:r>
    </w:p>
    <w:p>
      <w:pPr>
        <w:numPr>
          <w:ilvl w:val="0"/>
          <w:numId w:val="0"/>
        </w:numPr>
        <w:ind w:leftChars="300"/>
        <w:jc w:val="both"/>
        <w:rPr>
          <w:rFonts w:hint="eastAsia" w:ascii="宋体" w:hAnsi="宋体" w:eastAsia="宋体" w:cs="宋体"/>
          <w:b/>
          <w:bCs/>
          <w:sz w:val="36"/>
          <w:szCs w:val="36"/>
          <w:lang w:val="en-US" w:eastAsia="zh-CN"/>
        </w:rPr>
      </w:pPr>
    </w:p>
    <w:p>
      <w:pPr>
        <w:numPr>
          <w:ilvl w:val="0"/>
          <w:numId w:val="0"/>
        </w:numPr>
        <w:ind w:leftChars="300" w:firstLine="3253" w:firstLineChars="9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rPr>
          <w:rFonts w:hint="eastAsia"/>
          <w:lang w:val="en-US" w:eastAsia="zh-CN"/>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bookmarkStart w:id="0" w:name="_GoBack"/>
      <w:bookmarkEnd w:id="0"/>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pPr>
        <w:pStyle w:val="6"/>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6"/>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投标报价一览表（首轮/最终）</w:t>
      </w:r>
    </w:p>
    <w:p>
      <w:pPr>
        <w:pStyle w:val="4"/>
        <w:outlineLvl w:val="9"/>
        <w:rPr>
          <w:rFonts w:hint="eastAsia" w:ascii="宋体" w:hAnsi="宋体" w:eastAsia="宋体" w:cs="宋体"/>
          <w:color w:val="auto"/>
          <w:sz w:val="24"/>
          <w:szCs w:val="24"/>
          <w:highlight w:val="none"/>
          <w:u w:val="none"/>
        </w:rPr>
      </w:pPr>
    </w:p>
    <w:p>
      <w:pPr>
        <w:pStyle w:val="4"/>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8"/>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3"/>
        <w:gridCol w:w="58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70"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投标报价</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优惠条件</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备注</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adjustRightInd w:val="0"/>
        <w:snapToGrid w:val="0"/>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pPr>
        <w:adjustRightInd w:val="0"/>
        <w:snapToGrid w:val="0"/>
        <w:spacing w:line="360" w:lineRule="auto"/>
        <w:ind w:left="-88" w:leftChars="-42"/>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
      <w:pPr>
        <w:jc w:val="center"/>
        <w:rPr>
          <w:rFonts w:hint="eastAsia"/>
          <w:bCs/>
          <w:sz w:val="32"/>
          <w:szCs w:val="32"/>
          <w:lang w:eastAsia="zh-CN"/>
        </w:rPr>
      </w:pPr>
    </w:p>
    <w:p>
      <w:pPr>
        <w:jc w:val="center"/>
        <w:rPr>
          <w:rFonts w:hint="eastAsia"/>
          <w:bCs/>
          <w:sz w:val="32"/>
          <w:szCs w:val="32"/>
          <w:lang w:eastAsia="zh-CN"/>
        </w:rPr>
      </w:pPr>
    </w:p>
    <w:p>
      <w:pPr>
        <w:pStyle w:val="4"/>
        <w:rPr>
          <w:rFonts w:hint="eastAsia"/>
          <w:bCs/>
          <w:sz w:val="32"/>
          <w:szCs w:val="32"/>
          <w:lang w:eastAsia="zh-CN"/>
        </w:rPr>
      </w:pPr>
    </w:p>
    <w:p>
      <w:pPr>
        <w:rPr>
          <w:rFonts w:hint="eastAsia"/>
          <w:lang w:eastAsia="zh-CN"/>
        </w:rPr>
      </w:pPr>
    </w:p>
    <w:p>
      <w:pPr>
        <w:pStyle w:val="4"/>
        <w:rPr>
          <w:rFonts w:hint="eastAsia"/>
          <w:bCs/>
          <w:sz w:val="32"/>
          <w:szCs w:val="32"/>
          <w:lang w:eastAsia="zh-CN"/>
        </w:rPr>
      </w:pPr>
    </w:p>
    <w:p>
      <w:pPr>
        <w:rPr>
          <w:rFonts w:hint="eastAsia"/>
          <w:lang w:eastAsia="zh-CN"/>
        </w:rPr>
      </w:pPr>
    </w:p>
    <w:p>
      <w:pPr>
        <w:jc w:val="center"/>
        <w:rPr>
          <w:rFonts w:hint="eastAsia"/>
          <w:bCs/>
          <w:sz w:val="32"/>
          <w:szCs w:val="32"/>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39" w:firstLineChars="352"/>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31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2C4E8C"/>
    <w:rsid w:val="035A272E"/>
    <w:rsid w:val="036B3C93"/>
    <w:rsid w:val="036D31B4"/>
    <w:rsid w:val="03931E32"/>
    <w:rsid w:val="03CC6753"/>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2C33FF"/>
    <w:rsid w:val="0733472D"/>
    <w:rsid w:val="08B17632"/>
    <w:rsid w:val="09041498"/>
    <w:rsid w:val="09420304"/>
    <w:rsid w:val="0979236C"/>
    <w:rsid w:val="0991730B"/>
    <w:rsid w:val="099D5FE5"/>
    <w:rsid w:val="09A25A3F"/>
    <w:rsid w:val="09C63218"/>
    <w:rsid w:val="09D11212"/>
    <w:rsid w:val="09F34C42"/>
    <w:rsid w:val="0A4A5BF8"/>
    <w:rsid w:val="0A9E515F"/>
    <w:rsid w:val="0B5F6A32"/>
    <w:rsid w:val="0B876E21"/>
    <w:rsid w:val="0C0C7EA9"/>
    <w:rsid w:val="0C210BDA"/>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0F33E0"/>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4A07F6E"/>
    <w:rsid w:val="150A739D"/>
    <w:rsid w:val="15372F74"/>
    <w:rsid w:val="15426B14"/>
    <w:rsid w:val="15853F88"/>
    <w:rsid w:val="158A5DF5"/>
    <w:rsid w:val="15A149AB"/>
    <w:rsid w:val="161C29F1"/>
    <w:rsid w:val="162002EB"/>
    <w:rsid w:val="166D7747"/>
    <w:rsid w:val="173A2AB8"/>
    <w:rsid w:val="17540AF1"/>
    <w:rsid w:val="178865C3"/>
    <w:rsid w:val="178C188F"/>
    <w:rsid w:val="17A0779F"/>
    <w:rsid w:val="17ED0027"/>
    <w:rsid w:val="17F63FE5"/>
    <w:rsid w:val="180D1EE0"/>
    <w:rsid w:val="184B504D"/>
    <w:rsid w:val="186C47E0"/>
    <w:rsid w:val="18843CAB"/>
    <w:rsid w:val="188D6E27"/>
    <w:rsid w:val="18AB3D99"/>
    <w:rsid w:val="19265C70"/>
    <w:rsid w:val="19CE5FE8"/>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0D47B0"/>
    <w:rsid w:val="2345646F"/>
    <w:rsid w:val="23562C9B"/>
    <w:rsid w:val="2362199F"/>
    <w:rsid w:val="23896F35"/>
    <w:rsid w:val="23A443FD"/>
    <w:rsid w:val="23E7629F"/>
    <w:rsid w:val="246A7BCE"/>
    <w:rsid w:val="24C606FE"/>
    <w:rsid w:val="24D03308"/>
    <w:rsid w:val="24D26CBA"/>
    <w:rsid w:val="24E5715C"/>
    <w:rsid w:val="251553EF"/>
    <w:rsid w:val="2548498A"/>
    <w:rsid w:val="2575292C"/>
    <w:rsid w:val="25793C47"/>
    <w:rsid w:val="259D6C88"/>
    <w:rsid w:val="25CA0967"/>
    <w:rsid w:val="264F6618"/>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7D71D2"/>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16A67"/>
    <w:rsid w:val="32152ED8"/>
    <w:rsid w:val="32217E46"/>
    <w:rsid w:val="32244AB7"/>
    <w:rsid w:val="323509D0"/>
    <w:rsid w:val="327D6FDA"/>
    <w:rsid w:val="329074CD"/>
    <w:rsid w:val="32AE5F33"/>
    <w:rsid w:val="32DE2387"/>
    <w:rsid w:val="33053FF6"/>
    <w:rsid w:val="33090556"/>
    <w:rsid w:val="332210CE"/>
    <w:rsid w:val="338E430A"/>
    <w:rsid w:val="33E9545D"/>
    <w:rsid w:val="340924F7"/>
    <w:rsid w:val="34161696"/>
    <w:rsid w:val="34677D8F"/>
    <w:rsid w:val="347D71CA"/>
    <w:rsid w:val="34A6088D"/>
    <w:rsid w:val="34DE1B93"/>
    <w:rsid w:val="355B6D7A"/>
    <w:rsid w:val="357C52F8"/>
    <w:rsid w:val="3588352C"/>
    <w:rsid w:val="35A4158B"/>
    <w:rsid w:val="35D76E2A"/>
    <w:rsid w:val="35F80161"/>
    <w:rsid w:val="35F823AF"/>
    <w:rsid w:val="3602140A"/>
    <w:rsid w:val="363232CC"/>
    <w:rsid w:val="36426BA8"/>
    <w:rsid w:val="366C0BDF"/>
    <w:rsid w:val="368D0E46"/>
    <w:rsid w:val="36AB6794"/>
    <w:rsid w:val="36B46227"/>
    <w:rsid w:val="36CC67A2"/>
    <w:rsid w:val="36D22021"/>
    <w:rsid w:val="37842F67"/>
    <w:rsid w:val="379C720D"/>
    <w:rsid w:val="37D05710"/>
    <w:rsid w:val="37ED1587"/>
    <w:rsid w:val="383D43BD"/>
    <w:rsid w:val="39F3554A"/>
    <w:rsid w:val="3A5663BD"/>
    <w:rsid w:val="3AD01F06"/>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B055DD"/>
    <w:rsid w:val="3ED63C20"/>
    <w:rsid w:val="3ED63FB9"/>
    <w:rsid w:val="3F1843F2"/>
    <w:rsid w:val="3F7A4E40"/>
    <w:rsid w:val="3FBC76BA"/>
    <w:rsid w:val="3FC17BA4"/>
    <w:rsid w:val="3FD5302F"/>
    <w:rsid w:val="3FDA683B"/>
    <w:rsid w:val="40427D97"/>
    <w:rsid w:val="404C0B5B"/>
    <w:rsid w:val="406C1311"/>
    <w:rsid w:val="40BE7D97"/>
    <w:rsid w:val="41414249"/>
    <w:rsid w:val="41E407BC"/>
    <w:rsid w:val="42166FFD"/>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194E54"/>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885FA4"/>
    <w:rsid w:val="4BB01166"/>
    <w:rsid w:val="4BB04B90"/>
    <w:rsid w:val="4BFE1EBB"/>
    <w:rsid w:val="4C031EDA"/>
    <w:rsid w:val="4C033E6F"/>
    <w:rsid w:val="4D3D7AC3"/>
    <w:rsid w:val="4D624F7F"/>
    <w:rsid w:val="4DB56DF9"/>
    <w:rsid w:val="4E0E3DFA"/>
    <w:rsid w:val="4E29692A"/>
    <w:rsid w:val="4EAA7FE0"/>
    <w:rsid w:val="4EC340F3"/>
    <w:rsid w:val="4EC62FCA"/>
    <w:rsid w:val="4ECC5FE1"/>
    <w:rsid w:val="4FA87253"/>
    <w:rsid w:val="4FBD0CF6"/>
    <w:rsid w:val="4FD62737"/>
    <w:rsid w:val="4FEA05EE"/>
    <w:rsid w:val="4FFA03FD"/>
    <w:rsid w:val="50207006"/>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8968E9"/>
    <w:rsid w:val="54A454D1"/>
    <w:rsid w:val="54C76DD3"/>
    <w:rsid w:val="54D31604"/>
    <w:rsid w:val="54D616C8"/>
    <w:rsid w:val="54FB3A5C"/>
    <w:rsid w:val="5505635C"/>
    <w:rsid w:val="55783EDA"/>
    <w:rsid w:val="55DB0F24"/>
    <w:rsid w:val="563B62A0"/>
    <w:rsid w:val="56536269"/>
    <w:rsid w:val="56E524FD"/>
    <w:rsid w:val="57162743"/>
    <w:rsid w:val="57245E8C"/>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7F5611"/>
    <w:rsid w:val="5BE865BC"/>
    <w:rsid w:val="5C384B96"/>
    <w:rsid w:val="5C4117D5"/>
    <w:rsid w:val="5C7B745F"/>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06036"/>
    <w:rsid w:val="61313794"/>
    <w:rsid w:val="6140030A"/>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5EA0618"/>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6B2E73"/>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15445"/>
    <w:rsid w:val="6C353501"/>
    <w:rsid w:val="6C4A6904"/>
    <w:rsid w:val="6C942EFF"/>
    <w:rsid w:val="6CA04D62"/>
    <w:rsid w:val="6CA116CB"/>
    <w:rsid w:val="6CA30A4A"/>
    <w:rsid w:val="6CDB7D9E"/>
    <w:rsid w:val="6D336A88"/>
    <w:rsid w:val="6DFF6241"/>
    <w:rsid w:val="6E213D44"/>
    <w:rsid w:val="6E31117A"/>
    <w:rsid w:val="6E577F1F"/>
    <w:rsid w:val="6E91041D"/>
    <w:rsid w:val="6E98169E"/>
    <w:rsid w:val="6ECF4D75"/>
    <w:rsid w:val="6F321D43"/>
    <w:rsid w:val="6F4436E1"/>
    <w:rsid w:val="6F7577F6"/>
    <w:rsid w:val="6F9D3B6F"/>
    <w:rsid w:val="6FCD67E8"/>
    <w:rsid w:val="6FF30204"/>
    <w:rsid w:val="70BB4001"/>
    <w:rsid w:val="70F07296"/>
    <w:rsid w:val="70F452F4"/>
    <w:rsid w:val="710B44B6"/>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5EC044C"/>
    <w:rsid w:val="76031C2C"/>
    <w:rsid w:val="761F3360"/>
    <w:rsid w:val="7622208B"/>
    <w:rsid w:val="765503BE"/>
    <w:rsid w:val="765E3DB4"/>
    <w:rsid w:val="76FB7ACF"/>
    <w:rsid w:val="77035D36"/>
    <w:rsid w:val="773D3E0D"/>
    <w:rsid w:val="77A97876"/>
    <w:rsid w:val="77E8232C"/>
    <w:rsid w:val="782050DE"/>
    <w:rsid w:val="782E77A2"/>
    <w:rsid w:val="786A7CF7"/>
    <w:rsid w:val="788808A6"/>
    <w:rsid w:val="789F23B0"/>
    <w:rsid w:val="78FB6C06"/>
    <w:rsid w:val="79300038"/>
    <w:rsid w:val="793B1DCF"/>
    <w:rsid w:val="793B7FFE"/>
    <w:rsid w:val="79650448"/>
    <w:rsid w:val="797E0A9C"/>
    <w:rsid w:val="79CF1A5E"/>
    <w:rsid w:val="7A0A6F30"/>
    <w:rsid w:val="7A4061AF"/>
    <w:rsid w:val="7A623941"/>
    <w:rsid w:val="7A6E2ECE"/>
    <w:rsid w:val="7A7F3B71"/>
    <w:rsid w:val="7A89310E"/>
    <w:rsid w:val="7A8C4B74"/>
    <w:rsid w:val="7AA70711"/>
    <w:rsid w:val="7AAA7734"/>
    <w:rsid w:val="7AE0793F"/>
    <w:rsid w:val="7AE64800"/>
    <w:rsid w:val="7B116885"/>
    <w:rsid w:val="7B2159DF"/>
    <w:rsid w:val="7B2A7B68"/>
    <w:rsid w:val="7B3A2197"/>
    <w:rsid w:val="7B3F2D08"/>
    <w:rsid w:val="7B574318"/>
    <w:rsid w:val="7BAF50C0"/>
    <w:rsid w:val="7BB1141C"/>
    <w:rsid w:val="7BE01695"/>
    <w:rsid w:val="7BF87D2D"/>
    <w:rsid w:val="7C4F0A15"/>
    <w:rsid w:val="7C6D1CBF"/>
    <w:rsid w:val="7D0A232F"/>
    <w:rsid w:val="7D2F0738"/>
    <w:rsid w:val="7DA86D1B"/>
    <w:rsid w:val="7E2C4C94"/>
    <w:rsid w:val="7EE06F21"/>
    <w:rsid w:val="7EEF7E0D"/>
    <w:rsid w:val="7F005876"/>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0">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tabs>
        <w:tab w:val="center" w:pos="4153"/>
        <w:tab w:val="right" w:pos="8306"/>
      </w:tabs>
      <w:snapToGrid w:val="0"/>
      <w:jc w:val="center"/>
    </w:pPr>
    <w:rPr>
      <w:kern w:val="0"/>
      <w:sz w:val="18"/>
      <w:szCs w:val="21"/>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converted-space"/>
    <w:basedOn w:val="10"/>
    <w:qFormat/>
    <w:uiPriority w:val="0"/>
  </w:style>
  <w:style w:type="paragraph" w:customStyle="1" w:styleId="12">
    <w:name w:val="Table Paragraph"/>
    <w:basedOn w:val="1"/>
    <w:qFormat/>
    <w:uiPriority w:val="99"/>
    <w:rPr>
      <w:rFonts w:ascii="Calibri" w:hAnsi="Calibri" w:eastAsia="宋体" w:cs="Times New Roman"/>
      <w:szCs w:val="21"/>
    </w:rPr>
  </w:style>
  <w:style w:type="paragraph" w:customStyle="1" w:styleId="13">
    <w:name w:val="纯文本1"/>
    <w:basedOn w:val="1"/>
    <w:qFormat/>
    <w:uiPriority w:val="0"/>
    <w:rPr>
      <w:rFonts w:ascii="宋体" w:hAnsi="Courier New" w:eastAsia="宋体" w:cs="Times New Roman"/>
      <w:szCs w:val="21"/>
    </w:rPr>
  </w:style>
  <w:style w:type="paragraph" w:customStyle="1" w:styleId="14">
    <w:name w:val="表格图文"/>
    <w:basedOn w:val="1"/>
    <w:qFormat/>
    <w:uiPriority w:val="0"/>
    <w:pPr>
      <w:spacing w:line="240" w:lineRule="auto"/>
      <w:ind w:firstLine="0" w:firstLineChars="0"/>
    </w:pPr>
    <w:rPr>
      <w:rFonts w:ascii="宋体" w:hAnsi="宋体"/>
    </w:rPr>
  </w:style>
  <w:style w:type="paragraph" w:customStyle="1" w:styleId="15">
    <w:name w:val="p0"/>
    <w:basedOn w:val="1"/>
    <w:qFormat/>
    <w:uiPriority w:val="0"/>
    <w:pPr>
      <w:spacing w:before="100" w:beforeAutospacing="1"/>
    </w:pPr>
    <w:rPr>
      <w:rFonts w:ascii="Times New Roman" w:hAnsi="Times New Roman" w:eastAsia="宋体" w:cs="Times New Roman"/>
      <w:szCs w:val="21"/>
    </w:rPr>
  </w:style>
  <w:style w:type="table" w:customStyle="1" w:styleId="1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2856</Words>
  <Characters>2977</Characters>
  <Lines>0</Lines>
  <Paragraphs>0</Paragraphs>
  <TotalTime>41</TotalTime>
  <ScaleCrop>false</ScaleCrop>
  <LinksUpToDate>false</LinksUpToDate>
  <CharactersWithSpaces>3890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2023-03-14T01:06:00Z</cp:lastPrinted>
  <dcterms:modified xsi:type="dcterms:W3CDTF">2024-07-17T07:09:29Z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5624C7E5B4D04561B3944CD171F9B77D</vt:lpwstr>
  </property>
</Properties>
</file>